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47" w:rsidRPr="00626BF4" w:rsidRDefault="00952147">
      <w:pPr>
        <w:pStyle w:val="BodyText"/>
        <w:rPr>
          <w:rFonts w:ascii="Times New Roman" w:cstheme="minorBidi" w:hint="cs"/>
          <w:sz w:val="20"/>
          <w:rtl/>
          <w:lang w:bidi="fa-IR"/>
        </w:rPr>
      </w:pPr>
      <w:bookmarkStart w:id="0" w:name="_GoBack"/>
      <w:bookmarkEnd w:id="0"/>
    </w:p>
    <w:p w:rsidR="00952147" w:rsidRDefault="00952147">
      <w:pPr>
        <w:pStyle w:val="BodyText"/>
        <w:spacing w:before="3"/>
        <w:rPr>
          <w:rFonts w:ascii="Times New Roman"/>
        </w:rPr>
      </w:pPr>
    </w:p>
    <w:p w:rsidR="00033678" w:rsidRDefault="00033678" w:rsidP="00033678">
      <w:pPr>
        <w:pStyle w:val="Heading1"/>
        <w:ind w:left="904"/>
        <w:jc w:val="right"/>
      </w:pPr>
      <w:r>
        <w:t>Form No. ISCC –Cotutelle-2</w:t>
      </w:r>
    </w:p>
    <w:p w:rsidR="00033678" w:rsidRDefault="00033678">
      <w:pPr>
        <w:pStyle w:val="Heading1"/>
        <w:ind w:left="904"/>
      </w:pPr>
    </w:p>
    <w:p w:rsidR="00952147" w:rsidRDefault="004C5DA2">
      <w:pPr>
        <w:pStyle w:val="Heading1"/>
        <w:ind w:left="904"/>
      </w:pPr>
      <w:r>
        <w:t xml:space="preserve">Notice of Intent to Complete a </w:t>
      </w:r>
      <w:proofErr w:type="spellStart"/>
      <w:r>
        <w:t>Cotutelle</w:t>
      </w:r>
      <w:proofErr w:type="spellEnd"/>
      <w:r>
        <w:t xml:space="preserve"> Dual Degree Doctoral Program</w:t>
      </w:r>
    </w:p>
    <w:p w:rsidR="00952147" w:rsidRDefault="00952147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669"/>
      </w:tblGrid>
      <w:tr w:rsidR="00952147">
        <w:trPr>
          <w:trHeight w:val="568"/>
        </w:trPr>
        <w:tc>
          <w:tcPr>
            <w:tcW w:w="3682" w:type="dxa"/>
          </w:tcPr>
          <w:p w:rsidR="00952147" w:rsidRDefault="004C5DA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Name</w:t>
            </w:r>
            <w:r w:rsidR="00033678">
              <w:rPr>
                <w:sz w:val="24"/>
              </w:rPr>
              <w:t xml:space="preserve"> and SID No.</w:t>
            </w:r>
          </w:p>
        </w:tc>
        <w:tc>
          <w:tcPr>
            <w:tcW w:w="5669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  <w:tr w:rsidR="00952147">
        <w:trPr>
          <w:trHeight w:val="566"/>
        </w:trPr>
        <w:tc>
          <w:tcPr>
            <w:tcW w:w="3682" w:type="dxa"/>
          </w:tcPr>
          <w:p w:rsidR="00952147" w:rsidRDefault="00BF41C1" w:rsidP="00BF41C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Name of the Department </w:t>
            </w:r>
            <w:r w:rsidR="004C5DA2">
              <w:rPr>
                <w:sz w:val="24"/>
              </w:rPr>
              <w:t xml:space="preserve">at </w:t>
            </w:r>
            <w:r>
              <w:rPr>
                <w:sz w:val="24"/>
              </w:rPr>
              <w:t>IUT</w:t>
            </w:r>
          </w:p>
        </w:tc>
        <w:tc>
          <w:tcPr>
            <w:tcW w:w="5669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  <w:tr w:rsidR="00952147">
        <w:trPr>
          <w:trHeight w:val="565"/>
        </w:trPr>
        <w:tc>
          <w:tcPr>
            <w:tcW w:w="3682" w:type="dxa"/>
          </w:tcPr>
          <w:p w:rsidR="00952147" w:rsidRDefault="004C5DA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 Institution</w:t>
            </w:r>
            <w:r w:rsidR="00BF41C1">
              <w:rPr>
                <w:sz w:val="24"/>
              </w:rPr>
              <w:t xml:space="preserve"> / Country</w:t>
            </w:r>
          </w:p>
        </w:tc>
        <w:tc>
          <w:tcPr>
            <w:tcW w:w="5669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  <w:tr w:rsidR="00952147">
        <w:trPr>
          <w:trHeight w:val="568"/>
        </w:trPr>
        <w:tc>
          <w:tcPr>
            <w:tcW w:w="3682" w:type="dxa"/>
          </w:tcPr>
          <w:p w:rsidR="00952147" w:rsidRDefault="004C5DA2" w:rsidP="00BF41C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Supervisor at </w:t>
            </w:r>
            <w:r w:rsidR="00BF41C1">
              <w:rPr>
                <w:sz w:val="24"/>
              </w:rPr>
              <w:t>IUT</w:t>
            </w:r>
          </w:p>
        </w:tc>
        <w:tc>
          <w:tcPr>
            <w:tcW w:w="5669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  <w:tr w:rsidR="00952147">
        <w:trPr>
          <w:trHeight w:val="566"/>
        </w:trPr>
        <w:tc>
          <w:tcPr>
            <w:tcW w:w="3682" w:type="dxa"/>
          </w:tcPr>
          <w:p w:rsidR="00952147" w:rsidRDefault="004C5DA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 at Partner Institution</w:t>
            </w:r>
          </w:p>
        </w:tc>
        <w:tc>
          <w:tcPr>
            <w:tcW w:w="5669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  <w:tr w:rsidR="00952147">
        <w:trPr>
          <w:trHeight w:val="7050"/>
        </w:trPr>
        <w:tc>
          <w:tcPr>
            <w:tcW w:w="9351" w:type="dxa"/>
            <w:gridSpan w:val="2"/>
          </w:tcPr>
          <w:p w:rsidR="00952147" w:rsidRDefault="004C5DA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 Description</w:t>
            </w:r>
          </w:p>
        </w:tc>
      </w:tr>
    </w:tbl>
    <w:p w:rsidR="00952147" w:rsidRDefault="00952147">
      <w:pPr>
        <w:spacing w:line="281" w:lineRule="exact"/>
        <w:rPr>
          <w:sz w:val="24"/>
        </w:rPr>
        <w:sectPr w:rsidR="00952147">
          <w:headerReference w:type="default" r:id="rId7"/>
          <w:type w:val="continuous"/>
          <w:pgSz w:w="12240" w:h="15840"/>
          <w:pgMar w:top="2060" w:right="1320" w:bottom="280" w:left="1340" w:header="0" w:footer="720" w:gutter="0"/>
          <w:cols w:space="720"/>
        </w:sectPr>
      </w:pPr>
    </w:p>
    <w:p w:rsidR="00952147" w:rsidRDefault="00952147">
      <w:pPr>
        <w:pStyle w:val="BodyText"/>
        <w:spacing w:before="3"/>
        <w:rPr>
          <w:b/>
          <w:sz w:val="19"/>
        </w:rPr>
      </w:pPr>
    </w:p>
    <w:p w:rsidR="00952147" w:rsidRDefault="004C5DA2">
      <w:pPr>
        <w:spacing w:before="101"/>
        <w:ind w:left="100"/>
        <w:rPr>
          <w:b/>
          <w:sz w:val="24"/>
        </w:rPr>
      </w:pPr>
      <w:r>
        <w:rPr>
          <w:b/>
          <w:sz w:val="24"/>
        </w:rPr>
        <w:t>Authorization</w:t>
      </w:r>
    </w:p>
    <w:p w:rsidR="00952147" w:rsidRDefault="00952147">
      <w:pPr>
        <w:pStyle w:val="BodyText"/>
        <w:spacing w:before="1"/>
        <w:rPr>
          <w:b/>
        </w:rPr>
      </w:pPr>
    </w:p>
    <w:p w:rsidR="00952147" w:rsidRDefault="004C5DA2">
      <w:pPr>
        <w:pStyle w:val="BodyText"/>
        <w:ind w:left="100" w:right="769"/>
      </w:pPr>
      <w:r>
        <w:t xml:space="preserve">By signing this agreement, both institutions commit to completing the </w:t>
      </w:r>
      <w:proofErr w:type="spellStart"/>
      <w:r>
        <w:t>Cotutelle</w:t>
      </w:r>
      <w:proofErr w:type="spellEnd"/>
      <w:r>
        <w:t xml:space="preserve"> Ph.D. Agreement Template within one year.</w:t>
      </w:r>
    </w:p>
    <w:p w:rsidR="00952147" w:rsidRDefault="00952147">
      <w:pPr>
        <w:pStyle w:val="BodyText"/>
      </w:pPr>
    </w:p>
    <w:p w:rsidR="00952147" w:rsidRDefault="004C5DA2">
      <w:pPr>
        <w:pStyle w:val="BodyText"/>
        <w:spacing w:before="1"/>
        <w:ind w:left="100"/>
      </w:pPr>
      <w:r>
        <w:t>Partner Institution</w:t>
      </w:r>
    </w:p>
    <w:p w:rsidR="00952147" w:rsidRDefault="00952147">
      <w:pPr>
        <w:pStyle w:val="BodyText"/>
        <w:spacing w:before="1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952147">
        <w:trPr>
          <w:trHeight w:val="565"/>
        </w:trPr>
        <w:tc>
          <w:tcPr>
            <w:tcW w:w="3115" w:type="dxa"/>
          </w:tcPr>
          <w:p w:rsidR="00952147" w:rsidRDefault="00033678" w:rsidP="000336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Department/ Unit Head </w:t>
            </w:r>
          </w:p>
        </w:tc>
        <w:tc>
          <w:tcPr>
            <w:tcW w:w="3117" w:type="dxa"/>
          </w:tcPr>
          <w:p w:rsidR="00952147" w:rsidRDefault="004C5DA2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117" w:type="dxa"/>
          </w:tcPr>
          <w:p w:rsidR="00952147" w:rsidRDefault="004C5DA2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52147">
        <w:trPr>
          <w:trHeight w:val="568"/>
        </w:trPr>
        <w:tc>
          <w:tcPr>
            <w:tcW w:w="3115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</w:tbl>
    <w:p w:rsidR="00952147" w:rsidRDefault="00952147">
      <w:pPr>
        <w:pStyle w:val="BodyText"/>
        <w:spacing w:before="11"/>
        <w:rPr>
          <w:sz w:val="23"/>
        </w:rPr>
      </w:pPr>
    </w:p>
    <w:p w:rsidR="00952147" w:rsidRDefault="00033678">
      <w:pPr>
        <w:pStyle w:val="BodyText"/>
        <w:ind w:left="100"/>
      </w:pPr>
      <w:r>
        <w:t>Isfahan University of Technology</w:t>
      </w:r>
    </w:p>
    <w:p w:rsidR="00952147" w:rsidRDefault="00952147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033678">
        <w:trPr>
          <w:trHeight w:val="566"/>
        </w:trPr>
        <w:tc>
          <w:tcPr>
            <w:tcW w:w="3115" w:type="dxa"/>
          </w:tcPr>
          <w:p w:rsidR="00033678" w:rsidRDefault="00033678" w:rsidP="000336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 Head at IUT</w:t>
            </w: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033678">
        <w:trPr>
          <w:trHeight w:val="568"/>
        </w:trPr>
        <w:tc>
          <w:tcPr>
            <w:tcW w:w="3115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</w:tr>
      <w:tr w:rsidR="00033678">
        <w:trPr>
          <w:trHeight w:val="842"/>
        </w:trPr>
        <w:tc>
          <w:tcPr>
            <w:tcW w:w="3115" w:type="dxa"/>
          </w:tcPr>
          <w:p w:rsidR="00033678" w:rsidRDefault="00033678" w:rsidP="00033678">
            <w:pPr>
              <w:pStyle w:val="TableParagraph"/>
              <w:spacing w:before="4" w:line="280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 xml:space="preserve">Associate Dean, Director of  IUT Center of Graduate Studies </w:t>
            </w: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033678">
        <w:trPr>
          <w:trHeight w:val="566"/>
        </w:trPr>
        <w:tc>
          <w:tcPr>
            <w:tcW w:w="3115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33678" w:rsidRDefault="00033678" w:rsidP="00033678">
            <w:pPr>
              <w:pStyle w:val="TableParagraph"/>
              <w:rPr>
                <w:rFonts w:ascii="Times New Roman"/>
              </w:rPr>
            </w:pPr>
          </w:p>
        </w:tc>
      </w:tr>
      <w:tr w:rsidR="00A8527F">
        <w:trPr>
          <w:trHeight w:val="566"/>
        </w:trPr>
        <w:tc>
          <w:tcPr>
            <w:tcW w:w="3115" w:type="dxa"/>
          </w:tcPr>
          <w:p w:rsidR="00A8527F" w:rsidRPr="00A8527F" w:rsidRDefault="00A8527F" w:rsidP="00A8527F">
            <w:pPr>
              <w:pStyle w:val="TableParagraph"/>
              <w:rPr>
                <w:rFonts w:ascii="Times New Roman" w:cs="Times New Roman"/>
                <w:lang w:bidi="fa-IR"/>
              </w:rPr>
            </w:pPr>
            <w:r>
              <w:rPr>
                <w:rFonts w:ascii="Times New Roman" w:cs="Times New Roman"/>
                <w:lang w:bidi="fa-IR"/>
              </w:rPr>
              <w:t>Director for</w:t>
            </w:r>
            <w:r w:rsidR="00C4792D">
              <w:rPr>
                <w:rFonts w:ascii="Times New Roman" w:cs="Times New Roman" w:hint="cs"/>
                <w:rtl/>
                <w:lang w:bidi="fa-IR"/>
              </w:rPr>
              <w:t xml:space="preserve"> </w:t>
            </w:r>
            <w:r w:rsidR="00C4792D">
              <w:rPr>
                <w:rFonts w:ascii="Times New Roman" w:cs="Times New Roman"/>
                <w:lang w:bidi="fa-IR"/>
              </w:rPr>
              <w:t xml:space="preserve"> IUT</w:t>
            </w:r>
            <w:r>
              <w:rPr>
                <w:rFonts w:ascii="Times New Roman" w:cs="Times New Roman"/>
                <w:lang w:bidi="fa-IR"/>
              </w:rPr>
              <w:t xml:space="preserve"> International Scientific Cooperation Center</w:t>
            </w:r>
          </w:p>
        </w:tc>
        <w:tc>
          <w:tcPr>
            <w:tcW w:w="3117" w:type="dxa"/>
          </w:tcPr>
          <w:p w:rsidR="00A8527F" w:rsidRDefault="00A8527F" w:rsidP="00A8527F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117" w:type="dxa"/>
          </w:tcPr>
          <w:p w:rsidR="00A8527F" w:rsidRDefault="00A8527F" w:rsidP="00A8527F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A8527F">
        <w:trPr>
          <w:trHeight w:val="566"/>
        </w:trPr>
        <w:tc>
          <w:tcPr>
            <w:tcW w:w="3115" w:type="dxa"/>
          </w:tcPr>
          <w:p w:rsidR="00A8527F" w:rsidRDefault="00A8527F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A8527F" w:rsidRDefault="00A8527F" w:rsidP="000336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A8527F" w:rsidRDefault="00A8527F" w:rsidP="00033678">
            <w:pPr>
              <w:pStyle w:val="TableParagraph"/>
              <w:rPr>
                <w:rFonts w:ascii="Times New Roman"/>
              </w:rPr>
            </w:pPr>
          </w:p>
        </w:tc>
      </w:tr>
    </w:tbl>
    <w:p w:rsidR="00952147" w:rsidRDefault="00952147">
      <w:pPr>
        <w:pStyle w:val="BodyText"/>
        <w:spacing w:before="11"/>
        <w:rPr>
          <w:sz w:val="23"/>
        </w:rPr>
      </w:pPr>
    </w:p>
    <w:p w:rsidR="00952147" w:rsidRDefault="004C5DA2">
      <w:pPr>
        <w:pStyle w:val="BodyText"/>
        <w:ind w:left="100" w:right="334"/>
      </w:pPr>
      <w:r>
        <w:t xml:space="preserve">By signing this agreement, the student agrees to apply for admission to both institutions. The student must be offered admission by both institutions prior to the finalization of the </w:t>
      </w:r>
      <w:proofErr w:type="spellStart"/>
      <w:r>
        <w:t>Cotutelle</w:t>
      </w:r>
      <w:proofErr w:type="spellEnd"/>
      <w:r>
        <w:t xml:space="preserve"> Ph.D. Agreement Template.</w:t>
      </w:r>
    </w:p>
    <w:p w:rsidR="00952147" w:rsidRDefault="00952147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952147">
        <w:trPr>
          <w:trHeight w:val="568"/>
        </w:trPr>
        <w:tc>
          <w:tcPr>
            <w:tcW w:w="3115" w:type="dxa"/>
          </w:tcPr>
          <w:p w:rsidR="00952147" w:rsidRDefault="004C5DA2" w:rsidP="0003367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Name</w:t>
            </w:r>
            <w:r w:rsidR="00033678">
              <w:rPr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952147" w:rsidRDefault="004C5DA2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117" w:type="dxa"/>
          </w:tcPr>
          <w:p w:rsidR="00952147" w:rsidRDefault="004C5DA2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52147">
        <w:trPr>
          <w:trHeight w:val="565"/>
        </w:trPr>
        <w:tc>
          <w:tcPr>
            <w:tcW w:w="3115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52147" w:rsidRDefault="00952147">
            <w:pPr>
              <w:pStyle w:val="TableParagraph"/>
              <w:rPr>
                <w:rFonts w:ascii="Times New Roman"/>
              </w:rPr>
            </w:pPr>
          </w:p>
        </w:tc>
      </w:tr>
    </w:tbl>
    <w:p w:rsidR="007E37DF" w:rsidRDefault="007E37DF"/>
    <w:sectPr w:rsidR="007E37DF">
      <w:pgSz w:w="12240" w:h="15840"/>
      <w:pgMar w:top="206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00" w:rsidRDefault="00C31500">
      <w:r>
        <w:separator/>
      </w:r>
    </w:p>
  </w:endnote>
  <w:endnote w:type="continuationSeparator" w:id="0">
    <w:p w:rsidR="00C31500" w:rsidRDefault="00C3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00" w:rsidRDefault="00C31500">
      <w:r>
        <w:separator/>
      </w:r>
    </w:p>
  </w:footnote>
  <w:footnote w:type="continuationSeparator" w:id="0">
    <w:p w:rsidR="00C31500" w:rsidRDefault="00C3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47" w:rsidRDefault="00C315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0.55pt;margin-top:17.35pt;width:176pt;height:80.2pt;z-index:-251658240;mso-position-horizontal-relative:page;mso-position-vertical-relative:page" filled="f" stroked="f">
          <v:textbox style="mso-next-textbox:#_x0000_s2049" inset="0,0,0,0">
            <w:txbxContent>
              <w:p w:rsidR="00952147" w:rsidRDefault="00BF41C1" w:rsidP="00BF41C1">
                <w:pPr>
                  <w:spacing w:line="223" w:lineRule="exact"/>
                  <w:jc w:val="both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IUT International Scientific Cooperation Center</w:t>
                </w:r>
              </w:p>
              <w:p w:rsidR="00BF41C1" w:rsidRDefault="00BF41C1" w:rsidP="00BF41C1">
                <w:pPr>
                  <w:spacing w:before="36" w:line="276" w:lineRule="auto"/>
                  <w:ind w:right="18"/>
                  <w:rPr>
                    <w:rFonts w:ascii="Calibri"/>
                    <w:w w:val="99"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Isfahan University of Technology, Isfahan 84156 83111, Iran</w:t>
                </w:r>
                <w:r w:rsidR="004C5DA2">
                  <w:rPr>
                    <w:rFonts w:ascii="Calibri"/>
                    <w:w w:val="99"/>
                    <w:sz w:val="20"/>
                  </w:rPr>
                  <w:t xml:space="preserve"> </w:t>
                </w:r>
              </w:p>
              <w:p w:rsidR="00952147" w:rsidRDefault="004C5DA2" w:rsidP="00BF41C1">
                <w:pPr>
                  <w:spacing w:before="36" w:line="276" w:lineRule="auto"/>
                  <w:ind w:right="18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Telephone:</w:t>
                </w:r>
                <w:r>
                  <w:rPr>
                    <w:rFonts w:ascii="Calibri"/>
                    <w:spacing w:val="-17"/>
                    <w:sz w:val="20"/>
                  </w:rPr>
                  <w:t xml:space="preserve"> </w:t>
                </w:r>
                <w:r w:rsidR="00BF41C1">
                  <w:rPr>
                    <w:rFonts w:ascii="Calibri"/>
                    <w:b/>
                    <w:sz w:val="20"/>
                  </w:rPr>
                  <w:t>+9833912505-6</w:t>
                </w:r>
              </w:p>
              <w:p w:rsidR="00952147" w:rsidRDefault="004C5DA2" w:rsidP="00BF41C1">
                <w:pPr>
                  <w:spacing w:before="36"/>
                  <w:ind w:right="21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Email:</w:t>
                </w:r>
                <w:r>
                  <w:rPr>
                    <w:rFonts w:ascii="Calibri"/>
                    <w:spacing w:val="-15"/>
                    <w:sz w:val="20"/>
                  </w:rPr>
                  <w:t xml:space="preserve"> </w:t>
                </w:r>
                <w:hyperlink r:id="rId1">
                  <w:r w:rsidR="00BF41C1">
                    <w:rPr>
                      <w:rFonts w:ascii="Calibri"/>
                      <w:b/>
                      <w:sz w:val="20"/>
                    </w:rPr>
                    <w:t>international</w:t>
                  </w:r>
                </w:hyperlink>
                <w:r w:rsidR="00BF41C1">
                  <w:rPr>
                    <w:rFonts w:ascii="Calibri"/>
                    <w:b/>
                    <w:sz w:val="20"/>
                  </w:rPr>
                  <w:t>@iut.ac.ir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51" type="#_x0000_t202" style="position:absolute;margin-left:43.5pt;margin-top:39.45pt;width:185.3pt;height:33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Text Box 2;mso-fit-shape-to-text:t">
            <w:txbxContent>
              <w:p w:rsidR="00BF41C1" w:rsidRPr="00BF41C1" w:rsidRDefault="00BF41C1" w:rsidP="00BF41C1">
                <w:pPr>
                  <w:jc w:val="center"/>
                  <w:rPr>
                    <w:rFonts w:cs="Times New Roman"/>
                    <w:b/>
                    <w:bCs/>
                  </w:rPr>
                </w:pPr>
                <w:r w:rsidRPr="00BF41C1">
                  <w:rPr>
                    <w:b/>
                    <w:bCs/>
                  </w:rPr>
                  <w:t>Isfahan University of Technology</w:t>
                </w:r>
                <w:r>
                  <w:rPr>
                    <w:b/>
                    <w:bCs/>
                  </w:rPr>
                  <w:t xml:space="preserve"> (IUT)</w:t>
                </w:r>
              </w:p>
            </w:txbxContent>
          </v:textbox>
          <w10:wrap type="square"/>
        </v:shape>
      </w:pict>
    </w:r>
    <w:r w:rsidR="00BF41C1">
      <w:rPr>
        <w:noProof/>
        <w:color w:val="4F81BD" w:themeColor="accent1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-492926</wp:posOffset>
          </wp:positionH>
          <wp:positionV relativeFrom="paragraph">
            <wp:posOffset>119269</wp:posOffset>
          </wp:positionV>
          <wp:extent cx="1143000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_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E1NDMyMjA3NTIyMzdR0lEKTi0uzszPAykwqQUAtEKmYiwAAAA="/>
  </w:docVars>
  <w:rsids>
    <w:rsidRoot w:val="00952147"/>
    <w:rsid w:val="00033678"/>
    <w:rsid w:val="002A5CC0"/>
    <w:rsid w:val="004C5DA2"/>
    <w:rsid w:val="00626BF4"/>
    <w:rsid w:val="007E37DF"/>
    <w:rsid w:val="00952147"/>
    <w:rsid w:val="00A8527F"/>
    <w:rsid w:val="00B527E9"/>
    <w:rsid w:val="00BF41C1"/>
    <w:rsid w:val="00C31500"/>
    <w:rsid w:val="00C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1436D6-BB0E-41B7-B884-3A43D5B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0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4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1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F4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1C1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F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rad.studies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2767-35AF-458B-88DE-98E01818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138</Words>
  <Characters>832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Moorche</cp:lastModifiedBy>
  <cp:revision>5</cp:revision>
  <cp:lastPrinted>2021-01-07T18:38:00Z</cp:lastPrinted>
  <dcterms:created xsi:type="dcterms:W3CDTF">2021-01-07T18:03:00Z</dcterms:created>
  <dcterms:modified xsi:type="dcterms:W3CDTF">2021-01-10T18:10:00Z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2020-11-27T00:00:00Z</vt:filetime>
  </property>
</Properties>
</file>